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EF3" w:rsidRPr="007A2EF3" w:rsidRDefault="00306C85" w:rsidP="007A2EF3">
      <w:pPr>
        <w:pStyle w:val="a3"/>
        <w:tabs>
          <w:tab w:val="num" w:pos="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РЕЦЕНЗИЯ</w:t>
      </w:r>
    </w:p>
    <w:p w:rsidR="002B413D" w:rsidRPr="007A2EF3" w:rsidRDefault="00306C85" w:rsidP="007A2EF3">
      <w:pPr>
        <w:pStyle w:val="a3"/>
        <w:tabs>
          <w:tab w:val="num" w:pos="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7A2EF3" w:rsidRPr="007A2EF3">
        <w:rPr>
          <w:b/>
          <w:sz w:val="28"/>
          <w:szCs w:val="28"/>
        </w:rPr>
        <w:t>фонд оценочных средств (ФОС)</w:t>
      </w:r>
    </w:p>
    <w:p w:rsidR="002B413D" w:rsidRPr="00591DFA" w:rsidRDefault="002B413D" w:rsidP="007A2EF3">
      <w:pPr>
        <w:jc w:val="center"/>
        <w:rPr>
          <w:b/>
          <w:sz w:val="28"/>
          <w:szCs w:val="28"/>
          <w:lang w:val="ru-RU"/>
        </w:rPr>
      </w:pPr>
      <w:r w:rsidRPr="007A2EF3">
        <w:rPr>
          <w:b/>
          <w:sz w:val="28"/>
          <w:szCs w:val="28"/>
          <w:lang w:val="ru-RU"/>
        </w:rPr>
        <w:t>по дисциплине</w:t>
      </w:r>
      <w:r w:rsidR="007A2EF3" w:rsidRPr="007A2EF3">
        <w:rPr>
          <w:b/>
          <w:sz w:val="28"/>
          <w:szCs w:val="28"/>
          <w:lang w:val="ru-RU"/>
        </w:rPr>
        <w:t>:</w:t>
      </w:r>
      <w:r w:rsidRPr="007A2EF3">
        <w:rPr>
          <w:b/>
          <w:sz w:val="28"/>
          <w:szCs w:val="28"/>
          <w:lang w:val="ru-RU"/>
        </w:rPr>
        <w:t xml:space="preserve"> </w:t>
      </w:r>
      <w:r w:rsidR="00591DFA">
        <w:rPr>
          <w:sz w:val="28"/>
          <w:szCs w:val="28"/>
          <w:lang w:val="ru-RU"/>
        </w:rPr>
        <w:t>Клиническая и экспериментальная хирургия</w:t>
      </w:r>
    </w:p>
    <w:p w:rsidR="009B4D87" w:rsidRDefault="009B4D87" w:rsidP="007A2EF3">
      <w:pPr>
        <w:ind w:firstLine="708"/>
        <w:jc w:val="both"/>
        <w:rPr>
          <w:sz w:val="28"/>
          <w:szCs w:val="28"/>
          <w:lang w:val="ru-RU"/>
        </w:rPr>
      </w:pPr>
    </w:p>
    <w:p w:rsidR="002B413D" w:rsidRDefault="0045113E" w:rsidP="007A2EF3">
      <w:pPr>
        <w:pStyle w:val="1"/>
        <w:rPr>
          <w:sz w:val="28"/>
          <w:szCs w:val="28"/>
        </w:rPr>
      </w:pPr>
      <w:r>
        <w:rPr>
          <w:sz w:val="28"/>
          <w:szCs w:val="28"/>
        </w:rPr>
        <w:t>Специальность / н</w:t>
      </w:r>
      <w:r w:rsidR="007A2EF3" w:rsidRPr="007A2EF3">
        <w:rPr>
          <w:sz w:val="28"/>
          <w:szCs w:val="28"/>
        </w:rPr>
        <w:t xml:space="preserve">аправление подготовки: </w:t>
      </w:r>
      <w:r w:rsidR="00C42CCD" w:rsidRPr="00C42CCD">
        <w:rPr>
          <w:bCs/>
          <w:sz w:val="28"/>
          <w:szCs w:val="28"/>
        </w:rPr>
        <w:t xml:space="preserve">30.05.02 </w:t>
      </w:r>
      <w:r w:rsidR="00C42CCD" w:rsidRPr="00C42CCD">
        <w:rPr>
          <w:sz w:val="28"/>
          <w:szCs w:val="28"/>
        </w:rPr>
        <w:t>медицинская биофизика</w:t>
      </w:r>
    </w:p>
    <w:p w:rsidR="007A2EF3" w:rsidRPr="006C58E4" w:rsidRDefault="007A2EF3" w:rsidP="007A2EF3">
      <w:pPr>
        <w:shd w:val="clear" w:color="auto" w:fill="FFFFFF"/>
        <w:rPr>
          <w:sz w:val="28"/>
          <w:szCs w:val="28"/>
          <w:lang w:val="ru-RU"/>
        </w:rPr>
      </w:pPr>
      <w:r w:rsidRPr="007A2EF3">
        <w:rPr>
          <w:sz w:val="28"/>
          <w:szCs w:val="28"/>
          <w:lang w:val="ru-RU"/>
        </w:rPr>
        <w:t xml:space="preserve">Кафедра: </w:t>
      </w:r>
      <w:r w:rsidR="006C58E4" w:rsidRPr="006C58E4">
        <w:rPr>
          <w:sz w:val="28"/>
          <w:szCs w:val="28"/>
          <w:lang w:val="ru-RU"/>
        </w:rPr>
        <w:t>оперативной хирургии и топографической анатомии</w:t>
      </w:r>
    </w:p>
    <w:p w:rsidR="009B4D87" w:rsidRPr="007A2EF3" w:rsidRDefault="009B4D87" w:rsidP="007A2EF3">
      <w:pPr>
        <w:shd w:val="clear" w:color="auto" w:fill="FFFFFF"/>
        <w:rPr>
          <w:sz w:val="28"/>
          <w:szCs w:val="28"/>
          <w:u w:val="single"/>
          <w:lang w:val="ru-RU"/>
        </w:rPr>
      </w:pPr>
    </w:p>
    <w:p w:rsidR="002B413D" w:rsidRDefault="00306C85" w:rsidP="00C804E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Разработчик</w:t>
      </w:r>
      <w:r w:rsidR="00095766">
        <w:rPr>
          <w:sz w:val="28"/>
          <w:szCs w:val="28"/>
          <w:lang w:val="ru-RU"/>
        </w:rPr>
        <w:t>и</w:t>
      </w:r>
      <w:r w:rsidR="007A2EF3" w:rsidRPr="007A2EF3">
        <w:rPr>
          <w:sz w:val="28"/>
          <w:szCs w:val="28"/>
          <w:lang w:val="ru-RU"/>
        </w:rPr>
        <w:t>:</w:t>
      </w:r>
      <w:r w:rsidR="006C58E4">
        <w:rPr>
          <w:sz w:val="28"/>
          <w:szCs w:val="28"/>
          <w:lang w:val="ru-RU"/>
        </w:rPr>
        <w:t xml:space="preserve"> доц. Баширов Ф.В.</w:t>
      </w:r>
      <w:r w:rsidR="007A2EF3" w:rsidRPr="007A2EF3">
        <w:rPr>
          <w:sz w:val="28"/>
          <w:szCs w:val="28"/>
          <w:lang w:val="ru-RU"/>
        </w:rPr>
        <w:t xml:space="preserve"> </w:t>
      </w:r>
      <w:proofErr w:type="spellStart"/>
      <w:r w:rsidR="006C58E4">
        <w:rPr>
          <w:sz w:val="28"/>
          <w:szCs w:val="28"/>
          <w:lang w:val="ru-RU"/>
        </w:rPr>
        <w:t>доц.Фраучи</w:t>
      </w:r>
      <w:proofErr w:type="spellEnd"/>
      <w:r w:rsidR="006C58E4">
        <w:rPr>
          <w:sz w:val="28"/>
          <w:szCs w:val="28"/>
          <w:lang w:val="ru-RU"/>
        </w:rPr>
        <w:t xml:space="preserve"> И.В., доц. </w:t>
      </w:r>
      <w:proofErr w:type="spellStart"/>
      <w:r w:rsidR="006C58E4">
        <w:rPr>
          <w:sz w:val="28"/>
          <w:szCs w:val="28"/>
          <w:lang w:val="ru-RU"/>
        </w:rPr>
        <w:t>Обыденнов</w:t>
      </w:r>
      <w:proofErr w:type="spellEnd"/>
      <w:r w:rsidR="006C58E4">
        <w:rPr>
          <w:sz w:val="28"/>
          <w:szCs w:val="28"/>
          <w:lang w:val="ru-RU"/>
        </w:rPr>
        <w:t xml:space="preserve"> С.А.</w:t>
      </w:r>
    </w:p>
    <w:p w:rsidR="00715BAC" w:rsidRDefault="00715BAC" w:rsidP="00C804E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</w:t>
      </w:r>
    </w:p>
    <w:p w:rsidR="00C804E4" w:rsidRPr="007A2EF3" w:rsidRDefault="00C804E4" w:rsidP="00C804E4">
      <w:pPr>
        <w:jc w:val="both"/>
        <w:rPr>
          <w:sz w:val="28"/>
          <w:szCs w:val="28"/>
          <w:lang w:val="ru-RU"/>
        </w:rPr>
      </w:pPr>
    </w:p>
    <w:p w:rsidR="002B413D" w:rsidRDefault="00603031" w:rsidP="00C804E4">
      <w:pPr>
        <w:jc w:val="center"/>
        <w:rPr>
          <w:b/>
          <w:sz w:val="28"/>
          <w:szCs w:val="28"/>
          <w:lang w:val="ru-RU"/>
        </w:rPr>
      </w:pPr>
      <w:r w:rsidRPr="00C804E4">
        <w:rPr>
          <w:b/>
          <w:sz w:val="28"/>
          <w:szCs w:val="28"/>
          <w:lang w:val="ru-RU"/>
        </w:rPr>
        <w:t>Чек-лист экспертизы ФОС</w:t>
      </w:r>
    </w:p>
    <w:p w:rsidR="00C804E4" w:rsidRPr="00C804E4" w:rsidRDefault="00C804E4" w:rsidP="00C804E4">
      <w:pPr>
        <w:rPr>
          <w:sz w:val="28"/>
          <w:szCs w:val="28"/>
          <w:lang w:val="ru-RU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709"/>
        <w:gridCol w:w="7371"/>
        <w:gridCol w:w="1128"/>
      </w:tblGrid>
      <w:tr w:rsidR="002F1971" w:rsidRPr="006C58E4" w:rsidTr="00266AC8">
        <w:tc>
          <w:tcPr>
            <w:tcW w:w="709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7371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Критерии оценки</w:t>
            </w:r>
          </w:p>
        </w:tc>
        <w:tc>
          <w:tcPr>
            <w:tcW w:w="1128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Да/Нет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Оценочные материалы </w:t>
            </w:r>
            <w:r w:rsidRPr="007A2EF3">
              <w:rPr>
                <w:sz w:val="28"/>
                <w:szCs w:val="28"/>
                <w:lang w:val="ru-RU"/>
              </w:rPr>
              <w:t>валидн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надежн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объективн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A257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4.</w:t>
            </w:r>
          </w:p>
        </w:tc>
        <w:tc>
          <w:tcPr>
            <w:tcW w:w="7371" w:type="dxa"/>
          </w:tcPr>
          <w:p w:rsidR="002F1971" w:rsidRDefault="002F1971" w:rsidP="00A257D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имеют </w:t>
            </w:r>
            <w:r w:rsidRPr="007A2EF3">
              <w:rPr>
                <w:sz w:val="28"/>
                <w:szCs w:val="28"/>
                <w:lang w:val="ru-RU"/>
              </w:rPr>
              <w:t>предметн</w:t>
            </w:r>
            <w:r>
              <w:rPr>
                <w:sz w:val="28"/>
                <w:szCs w:val="28"/>
                <w:lang w:val="ru-RU"/>
              </w:rPr>
              <w:t>ую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направленность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эффективн</w:t>
            </w:r>
            <w:r>
              <w:rPr>
                <w:sz w:val="28"/>
                <w:szCs w:val="28"/>
                <w:lang w:val="ru-RU"/>
              </w:rPr>
              <w:t>ы (оптимален выбор</w:t>
            </w:r>
            <w:r w:rsidRPr="007A2EF3">
              <w:rPr>
                <w:sz w:val="28"/>
                <w:szCs w:val="28"/>
                <w:lang w:val="ru-RU"/>
              </w:rPr>
              <w:t xml:space="preserve"> методов и средств контроля для конкретных условий использования)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соответству</w:t>
            </w:r>
            <w:r>
              <w:rPr>
                <w:sz w:val="28"/>
                <w:szCs w:val="28"/>
                <w:lang w:val="ru-RU"/>
              </w:rPr>
              <w:t>ю</w:t>
            </w:r>
            <w:r w:rsidRPr="007A2EF3">
              <w:rPr>
                <w:sz w:val="28"/>
                <w:szCs w:val="28"/>
                <w:lang w:val="ru-RU"/>
              </w:rPr>
              <w:t>т сформулированным критериям оценки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интегративны</w:t>
            </w:r>
            <w:r w:rsidRPr="007A2EF3">
              <w:rPr>
                <w:sz w:val="28"/>
                <w:szCs w:val="28"/>
                <w:lang w:val="ru-RU"/>
              </w:rPr>
              <w:t xml:space="preserve"> (</w:t>
            </w:r>
            <w:r>
              <w:rPr>
                <w:sz w:val="28"/>
                <w:szCs w:val="28"/>
                <w:lang w:val="ru-RU"/>
              </w:rPr>
              <w:t xml:space="preserve">присутствуют </w:t>
            </w:r>
            <w:r w:rsidRPr="007A2EF3">
              <w:rPr>
                <w:sz w:val="28"/>
                <w:szCs w:val="28"/>
                <w:lang w:val="ru-RU"/>
              </w:rPr>
              <w:t>междисциплинарн</w:t>
            </w:r>
            <w:r>
              <w:rPr>
                <w:sz w:val="28"/>
                <w:szCs w:val="28"/>
                <w:lang w:val="ru-RU"/>
              </w:rPr>
              <w:t>ый характер и</w:t>
            </w:r>
            <w:r w:rsidRPr="007A2EF3">
              <w:rPr>
                <w:sz w:val="28"/>
                <w:szCs w:val="28"/>
                <w:lang w:val="ru-RU"/>
              </w:rPr>
              <w:t xml:space="preserve"> связи теории с практикой)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8.</w:t>
            </w:r>
          </w:p>
        </w:tc>
        <w:tc>
          <w:tcPr>
            <w:tcW w:w="7371" w:type="dxa"/>
          </w:tcPr>
          <w:p w:rsidR="002F1971" w:rsidRPr="007A2EF3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нос</w:t>
            </w:r>
            <w:r>
              <w:rPr>
                <w:sz w:val="28"/>
                <w:szCs w:val="28"/>
                <w:lang w:val="ru-RU"/>
              </w:rPr>
              <w:t>я</w:t>
            </w:r>
            <w:r w:rsidRPr="007A2EF3">
              <w:rPr>
                <w:sz w:val="28"/>
                <w:szCs w:val="28"/>
                <w:lang w:val="ru-RU"/>
              </w:rPr>
              <w:t>т проблемно-</w:t>
            </w:r>
            <w:proofErr w:type="spellStart"/>
            <w:r w:rsidRPr="007A2EF3">
              <w:rPr>
                <w:sz w:val="28"/>
                <w:szCs w:val="28"/>
                <w:lang w:val="ru-RU"/>
              </w:rPr>
              <w:t>деятельностный</w:t>
            </w:r>
            <w:proofErr w:type="spellEnd"/>
            <w:r w:rsidRPr="007A2EF3">
              <w:rPr>
                <w:sz w:val="28"/>
                <w:szCs w:val="28"/>
                <w:lang w:val="ru-RU"/>
              </w:rPr>
              <w:t xml:space="preserve"> характер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92061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9.</w:t>
            </w:r>
          </w:p>
        </w:tc>
        <w:tc>
          <w:tcPr>
            <w:tcW w:w="7371" w:type="dxa"/>
          </w:tcPr>
          <w:p w:rsidR="002F1971" w:rsidRDefault="002F1971" w:rsidP="0092061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 позволяют выявить уровень достижения дескрипторов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A257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</w:t>
            </w:r>
          </w:p>
        </w:tc>
        <w:tc>
          <w:tcPr>
            <w:tcW w:w="7371" w:type="dxa"/>
          </w:tcPr>
          <w:p w:rsidR="002F1971" w:rsidRPr="007A2EF3" w:rsidRDefault="002F1971" w:rsidP="00A257D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 и</w:t>
            </w:r>
            <w:r w:rsidRPr="007A2EF3">
              <w:rPr>
                <w:sz w:val="28"/>
                <w:szCs w:val="28"/>
                <w:lang w:val="ru-RU"/>
              </w:rPr>
              <w:t>ме</w:t>
            </w:r>
            <w:r>
              <w:rPr>
                <w:sz w:val="28"/>
                <w:szCs w:val="28"/>
                <w:lang w:val="ru-RU"/>
              </w:rPr>
              <w:t>ют</w:t>
            </w:r>
            <w:r w:rsidRPr="007A2EF3">
              <w:rPr>
                <w:sz w:val="28"/>
                <w:szCs w:val="28"/>
                <w:lang w:val="ru-RU"/>
              </w:rPr>
              <w:t xml:space="preserve"> связь критериев оценки с планируемыми результатами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</w:tbl>
    <w:p w:rsidR="00C804E4" w:rsidRDefault="00C804E4" w:rsidP="007A2EF3">
      <w:pPr>
        <w:jc w:val="both"/>
        <w:rPr>
          <w:sz w:val="28"/>
          <w:szCs w:val="28"/>
          <w:lang w:val="ru-RU"/>
        </w:rPr>
      </w:pPr>
    </w:p>
    <w:p w:rsidR="00C804E4" w:rsidRPr="00284119" w:rsidRDefault="00C804E4" w:rsidP="007A2EF3">
      <w:pPr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284119">
        <w:rPr>
          <w:b/>
          <w:sz w:val="28"/>
          <w:szCs w:val="28"/>
          <w:lang w:val="ru-RU"/>
        </w:rPr>
        <w:t>Заключение:</w:t>
      </w:r>
    </w:p>
    <w:p w:rsidR="002B413D" w:rsidRPr="007A2EF3" w:rsidRDefault="00C804E4" w:rsidP="007A2EF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2B413D" w:rsidRPr="007A2EF3">
        <w:rPr>
          <w:sz w:val="28"/>
          <w:szCs w:val="28"/>
          <w:lang w:val="ru-RU"/>
        </w:rPr>
        <w:t>Материалы ФОС соот</w:t>
      </w:r>
      <w:r>
        <w:rPr>
          <w:sz w:val="28"/>
          <w:szCs w:val="28"/>
          <w:lang w:val="ru-RU"/>
        </w:rPr>
        <w:t xml:space="preserve">ветствуют требованиям ФГОС ВО, </w:t>
      </w:r>
      <w:r w:rsidR="002B413D" w:rsidRPr="007A2EF3">
        <w:rPr>
          <w:sz w:val="28"/>
          <w:szCs w:val="28"/>
          <w:lang w:val="ru-RU"/>
        </w:rPr>
        <w:t xml:space="preserve">обеспечивают формирование компетенций. Уровень приближенности </w:t>
      </w:r>
      <w:r>
        <w:rPr>
          <w:sz w:val="28"/>
          <w:szCs w:val="28"/>
          <w:lang w:val="ru-RU"/>
        </w:rPr>
        <w:t>ФОС</w:t>
      </w:r>
      <w:r w:rsidR="002B413D" w:rsidRPr="007A2EF3">
        <w:rPr>
          <w:sz w:val="28"/>
          <w:szCs w:val="28"/>
          <w:lang w:val="ru-RU"/>
        </w:rPr>
        <w:t xml:space="preserve"> к условиям будущей профессиональной деятельности обучающихся является достаточным.</w:t>
      </w:r>
      <w:r>
        <w:rPr>
          <w:sz w:val="28"/>
          <w:szCs w:val="28"/>
          <w:lang w:val="ru-RU"/>
        </w:rPr>
        <w:t xml:space="preserve"> </w:t>
      </w:r>
      <w:r w:rsidR="002B413D" w:rsidRPr="007A2EF3">
        <w:rPr>
          <w:sz w:val="28"/>
          <w:szCs w:val="28"/>
          <w:lang w:val="ru-RU"/>
        </w:rPr>
        <w:t xml:space="preserve">ФОС по дисциплине </w:t>
      </w:r>
      <w:r>
        <w:rPr>
          <w:sz w:val="28"/>
          <w:szCs w:val="28"/>
          <w:lang w:val="ru-RU"/>
        </w:rPr>
        <w:t>«</w:t>
      </w:r>
      <w:r w:rsidR="00591DFA">
        <w:rPr>
          <w:sz w:val="28"/>
          <w:szCs w:val="28"/>
          <w:lang w:val="ru-RU"/>
        </w:rPr>
        <w:t>Клиническая и экспериментальная хирургия</w:t>
      </w:r>
      <w:bookmarkStart w:id="0" w:name="_GoBack"/>
      <w:bookmarkEnd w:id="0"/>
      <w:r>
        <w:rPr>
          <w:sz w:val="28"/>
          <w:szCs w:val="28"/>
          <w:lang w:val="ru-RU"/>
        </w:rPr>
        <w:t>»</w:t>
      </w:r>
      <w:r w:rsidR="00306C85" w:rsidRPr="00306C85">
        <w:rPr>
          <w:sz w:val="28"/>
          <w:szCs w:val="28"/>
          <w:lang w:val="ru-RU"/>
        </w:rPr>
        <w:t xml:space="preserve"> </w:t>
      </w:r>
      <w:r w:rsidR="002B413D" w:rsidRPr="00306C85">
        <w:rPr>
          <w:sz w:val="28"/>
          <w:szCs w:val="28"/>
          <w:lang w:val="ru-RU"/>
        </w:rPr>
        <w:t>рекомендован</w:t>
      </w:r>
      <w:r w:rsidR="002B413D" w:rsidRPr="007A2EF3">
        <w:rPr>
          <w:sz w:val="28"/>
          <w:szCs w:val="28"/>
          <w:lang w:val="ru-RU"/>
        </w:rPr>
        <w:t xml:space="preserve"> к использованию в учебном процессе.</w:t>
      </w:r>
    </w:p>
    <w:p w:rsidR="00824DF0" w:rsidRDefault="00824DF0" w:rsidP="007A2EF3">
      <w:pPr>
        <w:jc w:val="both"/>
        <w:rPr>
          <w:sz w:val="28"/>
          <w:szCs w:val="28"/>
          <w:lang w:val="ru-RU"/>
        </w:rPr>
      </w:pPr>
    </w:p>
    <w:p w:rsidR="004F1117" w:rsidRPr="00836B02" w:rsidRDefault="00824DF0" w:rsidP="007A2EF3">
      <w:pPr>
        <w:rPr>
          <w:b/>
          <w:sz w:val="28"/>
          <w:szCs w:val="28"/>
          <w:lang w:val="ru-RU"/>
        </w:rPr>
      </w:pPr>
      <w:r w:rsidRPr="00836B02">
        <w:rPr>
          <w:b/>
          <w:sz w:val="28"/>
          <w:szCs w:val="28"/>
          <w:lang w:val="ru-RU"/>
        </w:rPr>
        <w:t>Рецензент</w:t>
      </w:r>
    </w:p>
    <w:p w:rsidR="004A6A6D" w:rsidRDefault="003A461E" w:rsidP="007A2EF3">
      <w:pPr>
        <w:rPr>
          <w:sz w:val="24"/>
          <w:szCs w:val="24"/>
          <w:lang w:val="ru-RU"/>
        </w:rPr>
      </w:pPr>
      <w:r>
        <w:rPr>
          <w:i/>
          <w:sz w:val="18"/>
          <w:szCs w:val="18"/>
          <w:lang w:val="ru-RU"/>
        </w:rPr>
        <w:t xml:space="preserve"> </w:t>
      </w:r>
      <w:r w:rsidR="004A6A6D" w:rsidRPr="004A6A6D">
        <w:rPr>
          <w:sz w:val="24"/>
          <w:szCs w:val="24"/>
          <w:lang w:val="ru-RU"/>
        </w:rPr>
        <w:t>Доцент</w:t>
      </w:r>
      <w:r w:rsidR="00600E24" w:rsidRPr="004A6A6D">
        <w:rPr>
          <w:sz w:val="24"/>
          <w:szCs w:val="24"/>
          <w:lang w:val="ru-RU"/>
        </w:rPr>
        <w:t xml:space="preserve"> </w:t>
      </w:r>
      <w:r w:rsidR="004A6A6D">
        <w:rPr>
          <w:sz w:val="24"/>
          <w:szCs w:val="24"/>
          <w:lang w:val="ru-RU"/>
        </w:rPr>
        <w:t xml:space="preserve">кафедры морфологии и общей патологии </w:t>
      </w:r>
    </w:p>
    <w:p w:rsidR="004A6A6D" w:rsidRDefault="004A6A6D" w:rsidP="007A2EF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института фундаментальной медицины и биологии</w:t>
      </w:r>
    </w:p>
    <w:p w:rsidR="00600E24" w:rsidRPr="004A6A6D" w:rsidRDefault="004A6A6D" w:rsidP="007A2EF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Казанского федерального университета</w:t>
      </w:r>
      <w:r w:rsidR="00600E24" w:rsidRPr="004A6A6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  </w:t>
      </w:r>
      <w:proofErr w:type="spellStart"/>
      <w:r>
        <w:rPr>
          <w:sz w:val="24"/>
          <w:szCs w:val="24"/>
          <w:lang w:val="ru-RU"/>
        </w:rPr>
        <w:t>Биккинеев</w:t>
      </w:r>
      <w:proofErr w:type="spellEnd"/>
      <w:r>
        <w:rPr>
          <w:sz w:val="24"/>
          <w:szCs w:val="24"/>
          <w:lang w:val="ru-RU"/>
        </w:rPr>
        <w:t xml:space="preserve"> Фарид </w:t>
      </w:r>
      <w:proofErr w:type="spellStart"/>
      <w:r>
        <w:rPr>
          <w:sz w:val="24"/>
          <w:szCs w:val="24"/>
          <w:lang w:val="ru-RU"/>
        </w:rPr>
        <w:t>Гакифович</w:t>
      </w:r>
      <w:proofErr w:type="spellEnd"/>
    </w:p>
    <w:sectPr w:rsidR="00600E24" w:rsidRPr="004A6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826"/>
    <w:rsid w:val="000827FE"/>
    <w:rsid w:val="00095766"/>
    <w:rsid w:val="000C7D83"/>
    <w:rsid w:val="000E2D42"/>
    <w:rsid w:val="001317C9"/>
    <w:rsid w:val="001D3E1B"/>
    <w:rsid w:val="00266AC8"/>
    <w:rsid w:val="00284119"/>
    <w:rsid w:val="002B413D"/>
    <w:rsid w:val="002F1971"/>
    <w:rsid w:val="00306C85"/>
    <w:rsid w:val="00365F16"/>
    <w:rsid w:val="003707CB"/>
    <w:rsid w:val="003A461E"/>
    <w:rsid w:val="003A492C"/>
    <w:rsid w:val="0045113E"/>
    <w:rsid w:val="004A5CE7"/>
    <w:rsid w:val="004A6A6D"/>
    <w:rsid w:val="00591DFA"/>
    <w:rsid w:val="00600E24"/>
    <w:rsid w:val="00603031"/>
    <w:rsid w:val="006A313C"/>
    <w:rsid w:val="006C58E4"/>
    <w:rsid w:val="006C6F2E"/>
    <w:rsid w:val="00715BAC"/>
    <w:rsid w:val="00732826"/>
    <w:rsid w:val="007A2EF3"/>
    <w:rsid w:val="007D2E80"/>
    <w:rsid w:val="0081153A"/>
    <w:rsid w:val="00824DF0"/>
    <w:rsid w:val="00836B02"/>
    <w:rsid w:val="00841FBC"/>
    <w:rsid w:val="00920612"/>
    <w:rsid w:val="009B4D87"/>
    <w:rsid w:val="009E78AD"/>
    <w:rsid w:val="00A257D8"/>
    <w:rsid w:val="00A71068"/>
    <w:rsid w:val="00A86726"/>
    <w:rsid w:val="00A872EE"/>
    <w:rsid w:val="00AF2F61"/>
    <w:rsid w:val="00B542F7"/>
    <w:rsid w:val="00BD6D52"/>
    <w:rsid w:val="00BF0A11"/>
    <w:rsid w:val="00C17F9E"/>
    <w:rsid w:val="00C32076"/>
    <w:rsid w:val="00C42CCD"/>
    <w:rsid w:val="00C804E4"/>
    <w:rsid w:val="00DC41F1"/>
    <w:rsid w:val="00DD6230"/>
    <w:rsid w:val="00E937AB"/>
    <w:rsid w:val="00EB7DE7"/>
    <w:rsid w:val="00F6376F"/>
    <w:rsid w:val="00F737B9"/>
    <w:rsid w:val="00F9085D"/>
    <w:rsid w:val="00FD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017523-8E35-427B-9787-22DB97241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413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">
    <w:name w:val="Без интервала1"/>
    <w:uiPriority w:val="99"/>
    <w:rsid w:val="002B413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80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A313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313C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7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2</cp:revision>
  <cp:lastPrinted>2020-01-21T10:03:00Z</cp:lastPrinted>
  <dcterms:created xsi:type="dcterms:W3CDTF">2020-01-21T10:09:00Z</dcterms:created>
  <dcterms:modified xsi:type="dcterms:W3CDTF">2020-01-21T10:09:00Z</dcterms:modified>
</cp:coreProperties>
</file>